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5" w:rsidRPr="005819CE" w:rsidRDefault="00A20115" w:rsidP="00A20115">
      <w:pPr>
        <w:tabs>
          <w:tab w:val="left" w:pos="6120"/>
        </w:tabs>
        <w:jc w:val="center"/>
        <w:rPr>
          <w:rFonts w:ascii="Times New Roman" w:hAnsi="Times New Roman"/>
          <w:b/>
          <w:color w:val="auto"/>
          <w:sz w:val="2"/>
          <w:szCs w:val="2"/>
        </w:rPr>
      </w:pPr>
    </w:p>
    <w:p w:rsidR="00BF6744" w:rsidRPr="005819CE" w:rsidRDefault="00BF6744" w:rsidP="00BF6744">
      <w:pPr>
        <w:spacing w:after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E468E3" w:rsidRPr="005819CE">
        <w:rPr>
          <w:rFonts w:ascii="Times New Roman" w:hAnsi="Times New Roman"/>
          <w:color w:val="auto"/>
          <w:sz w:val="28"/>
          <w:szCs w:val="28"/>
        </w:rPr>
        <w:t>1</w:t>
      </w:r>
    </w:p>
    <w:p w:rsidR="00BF6744" w:rsidRPr="005819CE" w:rsidRDefault="00AF5952" w:rsidP="00BF6744">
      <w:p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Единой учетной политике </w:t>
      </w:r>
      <w:bookmarkStart w:id="0" w:name="_GoBack"/>
      <w:bookmarkEnd w:id="0"/>
    </w:p>
    <w:p w:rsidR="00BF6744" w:rsidRDefault="00BF6744" w:rsidP="00BF674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5247E" w:rsidRPr="005819CE" w:rsidRDefault="00F5247E" w:rsidP="00BF674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6744" w:rsidRPr="005819CE" w:rsidRDefault="00BF6744" w:rsidP="00BF6744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Периодичность формирования регистров бухгалтерского учета</w:t>
      </w:r>
    </w:p>
    <w:p w:rsidR="00BF6744" w:rsidRPr="005819CE" w:rsidRDefault="00BF6744" w:rsidP="007C7D53">
      <w:pPr>
        <w:spacing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819CE">
        <w:rPr>
          <w:rFonts w:ascii="Times New Roman" w:hAnsi="Times New Roman"/>
          <w:bCs/>
          <w:color w:val="auto"/>
          <w:sz w:val="28"/>
          <w:szCs w:val="28"/>
        </w:rPr>
        <w:t>на бумажных носителях</w:t>
      </w:r>
    </w:p>
    <w:tbl>
      <w:tblPr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368"/>
        <w:gridCol w:w="5812"/>
        <w:gridCol w:w="2516"/>
      </w:tblGrid>
      <w:tr w:rsidR="00BF6744" w:rsidRPr="005819CE" w:rsidTr="007C7D53">
        <w:trPr>
          <w:trHeight w:val="5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7C7D53" w:rsidP="007C7D5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BF6744"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Код формы документа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регистра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Периодичность</w:t>
            </w:r>
          </w:p>
        </w:tc>
      </w:tr>
      <w:tr w:rsidR="00BF6744" w:rsidRPr="005819CE" w:rsidTr="007C7D53">
        <w:trPr>
          <w:trHeight w:val="18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A0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0504031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E30B4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Инвентарная карточка учета </w:t>
            </w:r>
            <w:r w:rsidR="00E30B49">
              <w:rPr>
                <w:rFonts w:ascii="Times New Roman" w:hAnsi="Times New Roman"/>
                <w:color w:val="auto"/>
                <w:sz w:val="24"/>
                <w:szCs w:val="24"/>
              </w:rPr>
              <w:t>нефинансовых активов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мере поступления, выбытия, 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0504032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Инвентарная карточка группового учета </w:t>
            </w:r>
            <w:r w:rsidR="00E30B49">
              <w:rPr>
                <w:rFonts w:ascii="Times New Roman" w:hAnsi="Times New Roman"/>
                <w:color w:val="auto"/>
                <w:sz w:val="24"/>
                <w:szCs w:val="24"/>
              </w:rPr>
              <w:t>нефинансовых активов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мере поступления, выбытия, 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0504033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Опись инвентарных карточек по учету </w:t>
            </w:r>
            <w:r w:rsidR="00E30B49">
              <w:rPr>
                <w:rFonts w:ascii="Times New Roman" w:hAnsi="Times New Roman"/>
                <w:color w:val="auto"/>
                <w:sz w:val="24"/>
                <w:szCs w:val="24"/>
              </w:rPr>
              <w:t>нефинансовых активов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0504034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0504036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Оборотная ведомость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Ежемесячно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0504047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0504048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0504051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0504052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Реестр карточек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0504054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Многографная</w:t>
            </w:r>
            <w:proofErr w:type="spellEnd"/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карточка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0504055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0504064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 запросу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0504071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602B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Журналы операций 1,2,3,4,5,6,7,8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Ежемесячно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0504072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Главная книга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0504082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0504086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EE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Инвентаризационная опись </w:t>
            </w:r>
          </w:p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(сличительная ведомость) бланков строгой отчетности и денежных документов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3EE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Инвентаризационная опись </w:t>
            </w:r>
          </w:p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(сличительная ведомость) по объектам нефинансовых активов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0504089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Инвентаризационная опись расчетов с покупателями, по</w:t>
            </w:r>
            <w:r w:rsidR="005561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ставщиками и </w:t>
            </w:r>
            <w:proofErr w:type="gramStart"/>
            <w:r w:rsidR="0055616C">
              <w:rPr>
                <w:rFonts w:ascii="Times New Roman" w:hAnsi="Times New Roman"/>
                <w:color w:val="auto"/>
                <w:sz w:val="24"/>
                <w:szCs w:val="24"/>
              </w:rPr>
              <w:t>прочими дебиторами</w:t>
            </w:r>
            <w:proofErr w:type="gramEnd"/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кредиторами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0504091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DC4B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Инвентаризационная опись расчетов по </w:t>
            </w:r>
            <w:r w:rsidR="00DC4B2B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поступлениям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BF6744" w:rsidRPr="005819CE" w:rsidTr="007C7D5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3602B0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602B0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6744" w:rsidRPr="005819CE" w:rsidRDefault="00BF6744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 инвентаризации</w:t>
            </w:r>
          </w:p>
        </w:tc>
      </w:tr>
      <w:tr w:rsidR="00646A69" w:rsidRPr="005819CE" w:rsidTr="007C7D5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A69" w:rsidRPr="005819CE" w:rsidRDefault="003602B0" w:rsidP="002C50F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A69" w:rsidRPr="005819CE" w:rsidRDefault="00646A69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0504093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A69" w:rsidRPr="005819CE" w:rsidRDefault="00646A69" w:rsidP="00DC4B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Журнал регистрации приходных и расходных кассовых </w:t>
            </w:r>
            <w:r w:rsidR="00DC4B2B">
              <w:rPr>
                <w:rFonts w:ascii="Times New Roman" w:hAnsi="Times New Roman"/>
                <w:color w:val="auto"/>
                <w:sz w:val="24"/>
                <w:szCs w:val="24"/>
              </w:rPr>
              <w:t>ордеров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A69" w:rsidRPr="005819CE" w:rsidRDefault="00095AD3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Ежемесячно</w:t>
            </w:r>
          </w:p>
        </w:tc>
      </w:tr>
    </w:tbl>
    <w:p w:rsidR="00B92CA3" w:rsidRDefault="00B92CA3" w:rsidP="00760985">
      <w:pPr>
        <w:tabs>
          <w:tab w:val="left" w:pos="952"/>
        </w:tabs>
        <w:rPr>
          <w:rFonts w:ascii="Arial CYR" w:hAnsi="Arial CYR" w:cs="Arial CYR"/>
          <w:b/>
          <w:bCs/>
          <w:sz w:val="16"/>
          <w:szCs w:val="16"/>
        </w:rPr>
      </w:pPr>
    </w:p>
    <w:sectPr w:rsidR="00B92CA3" w:rsidSect="00330FA7">
      <w:headerReference w:type="default" r:id="rId8"/>
      <w:headerReference w:type="first" r:id="rId9"/>
      <w:pgSz w:w="11906" w:h="16838"/>
      <w:pgMar w:top="426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21" w:rsidRDefault="00887121">
      <w:pPr>
        <w:spacing w:after="0" w:line="240" w:lineRule="auto"/>
      </w:pPr>
      <w:r>
        <w:separator/>
      </w:r>
    </w:p>
  </w:endnote>
  <w:endnote w:type="continuationSeparator" w:id="0">
    <w:p w:rsidR="00887121" w:rsidRDefault="008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21" w:rsidRDefault="00887121">
      <w:pPr>
        <w:spacing w:after="0" w:line="240" w:lineRule="auto"/>
      </w:pPr>
      <w:r>
        <w:separator/>
      </w:r>
    </w:p>
  </w:footnote>
  <w:footnote w:type="continuationSeparator" w:id="0">
    <w:p w:rsidR="00887121" w:rsidRDefault="008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6798"/>
      <w:docPartObj>
        <w:docPartGallery w:val="Page Numbers (Top of Page)"/>
        <w:docPartUnique/>
      </w:docPartObj>
    </w:sdtPr>
    <w:sdtEndPr/>
    <w:sdtContent>
      <w:p w:rsidR="00887121" w:rsidRDefault="0088712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52">
          <w:rPr>
            <w:noProof/>
          </w:rPr>
          <w:t>2</w:t>
        </w:r>
        <w:r>
          <w:fldChar w:fldCharType="end"/>
        </w:r>
      </w:p>
    </w:sdtContent>
  </w:sdt>
  <w:p w:rsidR="00887121" w:rsidRDefault="00887121" w:rsidP="003E5F79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1" w:rsidRDefault="00887121">
    <w:pPr>
      <w:pStyle w:val="af4"/>
      <w:jc w:val="center"/>
    </w:pPr>
  </w:p>
  <w:p w:rsidR="00887121" w:rsidRDefault="0088712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6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27"/>
  </w:num>
  <w:num w:numId="10">
    <w:abstractNumId w:val="21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15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5"/>
  </w:num>
  <w:num w:numId="22">
    <w:abstractNumId w:val="10"/>
  </w:num>
  <w:num w:numId="23">
    <w:abstractNumId w:val="28"/>
  </w:num>
  <w:num w:numId="24">
    <w:abstractNumId w:val="16"/>
  </w:num>
  <w:num w:numId="25">
    <w:abstractNumId w:val="1"/>
  </w:num>
  <w:num w:numId="26">
    <w:abstractNumId w:val="6"/>
  </w:num>
  <w:num w:numId="27">
    <w:abstractNumId w:val="2"/>
  </w:num>
  <w:num w:numId="28">
    <w:abstractNumId w:val="2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5C0C"/>
    <w:rsid w:val="00095AD3"/>
    <w:rsid w:val="0009608D"/>
    <w:rsid w:val="00097DDD"/>
    <w:rsid w:val="000A21FE"/>
    <w:rsid w:val="000A7E72"/>
    <w:rsid w:val="000B3FAE"/>
    <w:rsid w:val="000B5142"/>
    <w:rsid w:val="000B57B3"/>
    <w:rsid w:val="000C4FAB"/>
    <w:rsid w:val="000C62AC"/>
    <w:rsid w:val="000C6A54"/>
    <w:rsid w:val="000D065A"/>
    <w:rsid w:val="000D06BD"/>
    <w:rsid w:val="000D2AD4"/>
    <w:rsid w:val="000D34B8"/>
    <w:rsid w:val="000D669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36B7"/>
    <w:rsid w:val="001202FA"/>
    <w:rsid w:val="00120BE6"/>
    <w:rsid w:val="001242BF"/>
    <w:rsid w:val="00124D30"/>
    <w:rsid w:val="00127182"/>
    <w:rsid w:val="00130AC4"/>
    <w:rsid w:val="001310C6"/>
    <w:rsid w:val="00135BFC"/>
    <w:rsid w:val="00144C06"/>
    <w:rsid w:val="001507DD"/>
    <w:rsid w:val="00154094"/>
    <w:rsid w:val="00155C87"/>
    <w:rsid w:val="00160E65"/>
    <w:rsid w:val="00160ECF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6911"/>
    <w:rsid w:val="00192FF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26ED"/>
    <w:rsid w:val="001D30B8"/>
    <w:rsid w:val="001D3B42"/>
    <w:rsid w:val="001D7E2E"/>
    <w:rsid w:val="001E2C30"/>
    <w:rsid w:val="001E3681"/>
    <w:rsid w:val="001E4A17"/>
    <w:rsid w:val="001F195B"/>
    <w:rsid w:val="001F3624"/>
    <w:rsid w:val="001F5633"/>
    <w:rsid w:val="001F627F"/>
    <w:rsid w:val="001F7F53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208B"/>
    <w:rsid w:val="002449F6"/>
    <w:rsid w:val="00245ABA"/>
    <w:rsid w:val="0025071F"/>
    <w:rsid w:val="00253A76"/>
    <w:rsid w:val="002540A0"/>
    <w:rsid w:val="002540D1"/>
    <w:rsid w:val="00255EE2"/>
    <w:rsid w:val="002614A2"/>
    <w:rsid w:val="00261B03"/>
    <w:rsid w:val="0026550E"/>
    <w:rsid w:val="00267255"/>
    <w:rsid w:val="00270741"/>
    <w:rsid w:val="002714F5"/>
    <w:rsid w:val="00276AA7"/>
    <w:rsid w:val="0028348A"/>
    <w:rsid w:val="0028359A"/>
    <w:rsid w:val="00283ED8"/>
    <w:rsid w:val="00292241"/>
    <w:rsid w:val="002A320F"/>
    <w:rsid w:val="002A5921"/>
    <w:rsid w:val="002A65DC"/>
    <w:rsid w:val="002A754B"/>
    <w:rsid w:val="002A7EB6"/>
    <w:rsid w:val="002B117F"/>
    <w:rsid w:val="002B1247"/>
    <w:rsid w:val="002B2C44"/>
    <w:rsid w:val="002B43C5"/>
    <w:rsid w:val="002B46AF"/>
    <w:rsid w:val="002B598B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4137"/>
    <w:rsid w:val="002E4839"/>
    <w:rsid w:val="002E5E13"/>
    <w:rsid w:val="002F24EB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0FA7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47A4"/>
    <w:rsid w:val="003A4B04"/>
    <w:rsid w:val="003A7F68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525ED"/>
    <w:rsid w:val="004527F5"/>
    <w:rsid w:val="00453AEC"/>
    <w:rsid w:val="00455029"/>
    <w:rsid w:val="004571C4"/>
    <w:rsid w:val="0045795E"/>
    <w:rsid w:val="00461981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77C1"/>
    <w:rsid w:val="004B119F"/>
    <w:rsid w:val="004B22A8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61D3"/>
    <w:rsid w:val="004D7E20"/>
    <w:rsid w:val="004E020B"/>
    <w:rsid w:val="004E03D7"/>
    <w:rsid w:val="004E1C16"/>
    <w:rsid w:val="004E2A30"/>
    <w:rsid w:val="004E6ED1"/>
    <w:rsid w:val="004F1845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D4A"/>
    <w:rsid w:val="00516F51"/>
    <w:rsid w:val="0051768F"/>
    <w:rsid w:val="00520A90"/>
    <w:rsid w:val="00521873"/>
    <w:rsid w:val="00521DF3"/>
    <w:rsid w:val="00522373"/>
    <w:rsid w:val="00522A85"/>
    <w:rsid w:val="00523897"/>
    <w:rsid w:val="00524654"/>
    <w:rsid w:val="005264CC"/>
    <w:rsid w:val="00536113"/>
    <w:rsid w:val="00541630"/>
    <w:rsid w:val="00543C42"/>
    <w:rsid w:val="00543C74"/>
    <w:rsid w:val="005442DF"/>
    <w:rsid w:val="005449DF"/>
    <w:rsid w:val="00547979"/>
    <w:rsid w:val="005536F7"/>
    <w:rsid w:val="0055616C"/>
    <w:rsid w:val="00561525"/>
    <w:rsid w:val="00561D5E"/>
    <w:rsid w:val="00563838"/>
    <w:rsid w:val="005647FA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5A57"/>
    <w:rsid w:val="00620FAB"/>
    <w:rsid w:val="00621E09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A2A06"/>
    <w:rsid w:val="006A2F44"/>
    <w:rsid w:val="006A33FC"/>
    <w:rsid w:val="006A457E"/>
    <w:rsid w:val="006A4936"/>
    <w:rsid w:val="006B092C"/>
    <w:rsid w:val="006B0E74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277F"/>
    <w:rsid w:val="006F39BF"/>
    <w:rsid w:val="006F789F"/>
    <w:rsid w:val="006F7B67"/>
    <w:rsid w:val="00702E87"/>
    <w:rsid w:val="00707540"/>
    <w:rsid w:val="0070755A"/>
    <w:rsid w:val="00710A1F"/>
    <w:rsid w:val="00711A63"/>
    <w:rsid w:val="00712E2E"/>
    <w:rsid w:val="00713570"/>
    <w:rsid w:val="00713EA1"/>
    <w:rsid w:val="00720444"/>
    <w:rsid w:val="0072446C"/>
    <w:rsid w:val="007247FA"/>
    <w:rsid w:val="00724814"/>
    <w:rsid w:val="00725893"/>
    <w:rsid w:val="00732EB0"/>
    <w:rsid w:val="00734054"/>
    <w:rsid w:val="007365D1"/>
    <w:rsid w:val="00736917"/>
    <w:rsid w:val="00740ECB"/>
    <w:rsid w:val="0074146A"/>
    <w:rsid w:val="00741553"/>
    <w:rsid w:val="00744779"/>
    <w:rsid w:val="00745F35"/>
    <w:rsid w:val="007471AE"/>
    <w:rsid w:val="00747B31"/>
    <w:rsid w:val="007602C1"/>
    <w:rsid w:val="00760985"/>
    <w:rsid w:val="0076581C"/>
    <w:rsid w:val="00766A2C"/>
    <w:rsid w:val="00771A2C"/>
    <w:rsid w:val="007729BB"/>
    <w:rsid w:val="007729F0"/>
    <w:rsid w:val="0077329D"/>
    <w:rsid w:val="00774AFE"/>
    <w:rsid w:val="00777092"/>
    <w:rsid w:val="007773FD"/>
    <w:rsid w:val="00780164"/>
    <w:rsid w:val="007814BA"/>
    <w:rsid w:val="00781EB3"/>
    <w:rsid w:val="00784DAC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7D53"/>
    <w:rsid w:val="007D111D"/>
    <w:rsid w:val="007D11E7"/>
    <w:rsid w:val="007D19EC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4541"/>
    <w:rsid w:val="00827797"/>
    <w:rsid w:val="008302A5"/>
    <w:rsid w:val="00832615"/>
    <w:rsid w:val="0083531F"/>
    <w:rsid w:val="00835C5C"/>
    <w:rsid w:val="008362C4"/>
    <w:rsid w:val="0084133B"/>
    <w:rsid w:val="00841C56"/>
    <w:rsid w:val="0084517C"/>
    <w:rsid w:val="00846BCC"/>
    <w:rsid w:val="008525E7"/>
    <w:rsid w:val="00852BF9"/>
    <w:rsid w:val="008550EC"/>
    <w:rsid w:val="00855B67"/>
    <w:rsid w:val="00856039"/>
    <w:rsid w:val="0085627E"/>
    <w:rsid w:val="00862C54"/>
    <w:rsid w:val="00865108"/>
    <w:rsid w:val="0086637F"/>
    <w:rsid w:val="00866827"/>
    <w:rsid w:val="00870BC0"/>
    <w:rsid w:val="00873D78"/>
    <w:rsid w:val="00874A5D"/>
    <w:rsid w:val="008750CA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024"/>
    <w:rsid w:val="008D3FD4"/>
    <w:rsid w:val="008D5595"/>
    <w:rsid w:val="008D731C"/>
    <w:rsid w:val="008D76B8"/>
    <w:rsid w:val="008E13BC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6119"/>
    <w:rsid w:val="00946F39"/>
    <w:rsid w:val="00947103"/>
    <w:rsid w:val="0094787A"/>
    <w:rsid w:val="00950D25"/>
    <w:rsid w:val="00950D27"/>
    <w:rsid w:val="00952E16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EFE"/>
    <w:rsid w:val="00981958"/>
    <w:rsid w:val="0098529A"/>
    <w:rsid w:val="00985AC6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73"/>
    <w:rsid w:val="009B71B5"/>
    <w:rsid w:val="009B74B8"/>
    <w:rsid w:val="009B7BDA"/>
    <w:rsid w:val="009C26DC"/>
    <w:rsid w:val="009C79CB"/>
    <w:rsid w:val="009C7AE6"/>
    <w:rsid w:val="009D0958"/>
    <w:rsid w:val="009D1B46"/>
    <w:rsid w:val="009D225E"/>
    <w:rsid w:val="009E086E"/>
    <w:rsid w:val="009E4472"/>
    <w:rsid w:val="009E62CC"/>
    <w:rsid w:val="009E65F9"/>
    <w:rsid w:val="009F25CB"/>
    <w:rsid w:val="009F2689"/>
    <w:rsid w:val="009F2E65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1B3"/>
    <w:rsid w:val="00A04F8A"/>
    <w:rsid w:val="00A076BA"/>
    <w:rsid w:val="00A10ADE"/>
    <w:rsid w:val="00A11A5B"/>
    <w:rsid w:val="00A123EE"/>
    <w:rsid w:val="00A14C6C"/>
    <w:rsid w:val="00A20115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9008D"/>
    <w:rsid w:val="00A90977"/>
    <w:rsid w:val="00A91AB7"/>
    <w:rsid w:val="00A91D2D"/>
    <w:rsid w:val="00A939A1"/>
    <w:rsid w:val="00A93ED6"/>
    <w:rsid w:val="00A93EFD"/>
    <w:rsid w:val="00A97814"/>
    <w:rsid w:val="00AA1BCC"/>
    <w:rsid w:val="00AA39D4"/>
    <w:rsid w:val="00AA3C19"/>
    <w:rsid w:val="00AA4743"/>
    <w:rsid w:val="00AA528F"/>
    <w:rsid w:val="00AA5BC3"/>
    <w:rsid w:val="00AA67D9"/>
    <w:rsid w:val="00AB23AA"/>
    <w:rsid w:val="00AB2FE2"/>
    <w:rsid w:val="00AB31BD"/>
    <w:rsid w:val="00AB4C8B"/>
    <w:rsid w:val="00AB5297"/>
    <w:rsid w:val="00AB557D"/>
    <w:rsid w:val="00AB5765"/>
    <w:rsid w:val="00AB68EC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4FF5"/>
    <w:rsid w:val="00AE6AA9"/>
    <w:rsid w:val="00AE70C9"/>
    <w:rsid w:val="00AF2F90"/>
    <w:rsid w:val="00AF5337"/>
    <w:rsid w:val="00AF58B4"/>
    <w:rsid w:val="00AF5952"/>
    <w:rsid w:val="00B0228E"/>
    <w:rsid w:val="00B04564"/>
    <w:rsid w:val="00B045AA"/>
    <w:rsid w:val="00B13EB6"/>
    <w:rsid w:val="00B16924"/>
    <w:rsid w:val="00B17DA9"/>
    <w:rsid w:val="00B2140A"/>
    <w:rsid w:val="00B25349"/>
    <w:rsid w:val="00B277B3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4370"/>
    <w:rsid w:val="00BB541D"/>
    <w:rsid w:val="00BB5DD2"/>
    <w:rsid w:val="00BB6A9F"/>
    <w:rsid w:val="00BB7852"/>
    <w:rsid w:val="00BC1E5D"/>
    <w:rsid w:val="00BC233C"/>
    <w:rsid w:val="00BC3CDE"/>
    <w:rsid w:val="00BD0F55"/>
    <w:rsid w:val="00BD3E6C"/>
    <w:rsid w:val="00BD3F3D"/>
    <w:rsid w:val="00BD61BD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7197"/>
    <w:rsid w:val="00C67482"/>
    <w:rsid w:val="00C717E8"/>
    <w:rsid w:val="00C72F0B"/>
    <w:rsid w:val="00C75957"/>
    <w:rsid w:val="00C76920"/>
    <w:rsid w:val="00C77068"/>
    <w:rsid w:val="00C77CB1"/>
    <w:rsid w:val="00C80732"/>
    <w:rsid w:val="00C826DF"/>
    <w:rsid w:val="00C840EB"/>
    <w:rsid w:val="00C8472B"/>
    <w:rsid w:val="00C85EAB"/>
    <w:rsid w:val="00C925F3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F"/>
    <w:rsid w:val="00CC6C15"/>
    <w:rsid w:val="00CC7E3D"/>
    <w:rsid w:val="00CD45B0"/>
    <w:rsid w:val="00CD59F1"/>
    <w:rsid w:val="00CD6156"/>
    <w:rsid w:val="00CE09CE"/>
    <w:rsid w:val="00CE0CD7"/>
    <w:rsid w:val="00CE0FFA"/>
    <w:rsid w:val="00CE37F1"/>
    <w:rsid w:val="00CE4AA7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5EE3"/>
    <w:rsid w:val="00D46C17"/>
    <w:rsid w:val="00D47FC7"/>
    <w:rsid w:val="00D47FD3"/>
    <w:rsid w:val="00D52471"/>
    <w:rsid w:val="00D52865"/>
    <w:rsid w:val="00D54CE5"/>
    <w:rsid w:val="00D5672E"/>
    <w:rsid w:val="00D603DF"/>
    <w:rsid w:val="00D61C32"/>
    <w:rsid w:val="00D62708"/>
    <w:rsid w:val="00D6313F"/>
    <w:rsid w:val="00D63F11"/>
    <w:rsid w:val="00D73CC9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4AEA"/>
    <w:rsid w:val="00DB5E55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7A5"/>
    <w:rsid w:val="00DD784E"/>
    <w:rsid w:val="00DD7E70"/>
    <w:rsid w:val="00DE1E8B"/>
    <w:rsid w:val="00DE53ED"/>
    <w:rsid w:val="00DE60E9"/>
    <w:rsid w:val="00DE680B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4A07"/>
    <w:rsid w:val="00E16DDB"/>
    <w:rsid w:val="00E17B1D"/>
    <w:rsid w:val="00E21C14"/>
    <w:rsid w:val="00E224F1"/>
    <w:rsid w:val="00E23340"/>
    <w:rsid w:val="00E2355E"/>
    <w:rsid w:val="00E2607E"/>
    <w:rsid w:val="00E30B49"/>
    <w:rsid w:val="00E32589"/>
    <w:rsid w:val="00E34E97"/>
    <w:rsid w:val="00E376DB"/>
    <w:rsid w:val="00E4684D"/>
    <w:rsid w:val="00E468E3"/>
    <w:rsid w:val="00E46A15"/>
    <w:rsid w:val="00E470D3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7249"/>
    <w:rsid w:val="00E82812"/>
    <w:rsid w:val="00E83263"/>
    <w:rsid w:val="00E974DD"/>
    <w:rsid w:val="00EA065E"/>
    <w:rsid w:val="00EA1733"/>
    <w:rsid w:val="00EB02EE"/>
    <w:rsid w:val="00EB42B9"/>
    <w:rsid w:val="00EC2982"/>
    <w:rsid w:val="00EC434B"/>
    <w:rsid w:val="00EC6AF9"/>
    <w:rsid w:val="00EC7BD0"/>
    <w:rsid w:val="00ED0D16"/>
    <w:rsid w:val="00ED25B1"/>
    <w:rsid w:val="00ED29D7"/>
    <w:rsid w:val="00ED345B"/>
    <w:rsid w:val="00ED5B59"/>
    <w:rsid w:val="00ED5FA0"/>
    <w:rsid w:val="00ED6A85"/>
    <w:rsid w:val="00EE09A5"/>
    <w:rsid w:val="00EE4012"/>
    <w:rsid w:val="00EE402A"/>
    <w:rsid w:val="00EF3875"/>
    <w:rsid w:val="00EF5D85"/>
    <w:rsid w:val="00F002D3"/>
    <w:rsid w:val="00F01707"/>
    <w:rsid w:val="00F03EE2"/>
    <w:rsid w:val="00F052F9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42A55"/>
    <w:rsid w:val="00F4565F"/>
    <w:rsid w:val="00F46090"/>
    <w:rsid w:val="00F467D4"/>
    <w:rsid w:val="00F47ED4"/>
    <w:rsid w:val="00F5247E"/>
    <w:rsid w:val="00F53977"/>
    <w:rsid w:val="00F543C1"/>
    <w:rsid w:val="00F54645"/>
    <w:rsid w:val="00F54CC0"/>
    <w:rsid w:val="00F561CA"/>
    <w:rsid w:val="00F57022"/>
    <w:rsid w:val="00F57BA4"/>
    <w:rsid w:val="00F62B38"/>
    <w:rsid w:val="00F64CF9"/>
    <w:rsid w:val="00F70DD4"/>
    <w:rsid w:val="00F713CB"/>
    <w:rsid w:val="00F72068"/>
    <w:rsid w:val="00F729C6"/>
    <w:rsid w:val="00F734FE"/>
    <w:rsid w:val="00F74241"/>
    <w:rsid w:val="00F76AA7"/>
    <w:rsid w:val="00F80568"/>
    <w:rsid w:val="00F8085E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2C06"/>
    <w:rsid w:val="00FB2F6A"/>
    <w:rsid w:val="00FB35A7"/>
    <w:rsid w:val="00FC2B86"/>
    <w:rsid w:val="00FC2E83"/>
    <w:rsid w:val="00FC35C2"/>
    <w:rsid w:val="00FC3AD5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2D71781-2685-4105-90F4-0077D98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6">
    <w:name w:val="Название6"/>
    <w:basedOn w:val="a"/>
    <w:link w:val="60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Pr>
      <w:rFonts w:ascii="Calibri" w:hAnsi="Calibri"/>
      <w:i/>
      <w:sz w:val="24"/>
    </w:rPr>
  </w:style>
  <w:style w:type="paragraph" w:customStyle="1" w:styleId="WW8Num6z1">
    <w:name w:val="WW8Num6z1"/>
    <w:link w:val="WW8Num6z10"/>
    <w:rPr>
      <w:rFonts w:ascii="OpenSymbol" w:hAnsi="OpenSymbol"/>
    </w:rPr>
  </w:style>
  <w:style w:type="character" w:customStyle="1" w:styleId="WW8Num6z10">
    <w:name w:val="WW8Num6z1"/>
    <w:link w:val="WW8Num6z1"/>
    <w:rPr>
      <w:rFonts w:ascii="OpenSymbol" w:hAnsi="OpenSymbol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rFonts w:ascii="Calibri" w:hAnsi="Calibri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WW8Num8z0">
    <w:name w:val="WW8Num8z0"/>
    <w:link w:val="WW8Num8z00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Calibri" w:hAnsi="Calibri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dt-p">
    <w:name w:val="dt-p"/>
    <w:basedOn w:val="a"/>
    <w:link w:val="dt-p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Pr>
      <w:rFonts w:ascii="Times New Roman" w:hAnsi="Times New Roman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9z1">
    <w:name w:val="WW8Num9z1"/>
    <w:link w:val="WW8Num9z10"/>
    <w:rPr>
      <w:rFonts w:ascii="OpenSymbol" w:hAnsi="OpenSymbol"/>
    </w:rPr>
  </w:style>
  <w:style w:type="character" w:customStyle="1" w:styleId="WW8Num9z10">
    <w:name w:val="WW8Num9z1"/>
    <w:link w:val="WW8Num9z1"/>
    <w:rPr>
      <w:rFonts w:ascii="OpenSymbol" w:hAnsi="OpenSymbol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Calibri" w:hAnsi="Calibri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23">
    <w:name w:val="Стиль2 Знак"/>
    <w:link w:val="24"/>
    <w:rPr>
      <w:rFonts w:ascii="Cambria" w:hAnsi="Cambria"/>
      <w:sz w:val="24"/>
    </w:rPr>
  </w:style>
  <w:style w:type="character" w:customStyle="1" w:styleId="24">
    <w:name w:val="Стиль2 Знак"/>
    <w:link w:val="23"/>
    <w:rPr>
      <w:rFonts w:ascii="Cambria" w:hAnsi="Cambria"/>
      <w:sz w:val="24"/>
    </w:rPr>
  </w:style>
  <w:style w:type="paragraph" w:customStyle="1" w:styleId="WW8Num11z0">
    <w:name w:val="WW8Num11z0"/>
    <w:link w:val="WW8Num11z00"/>
    <w:rPr>
      <w:sz w:val="24"/>
      <w:highlight w:val="white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6z0">
    <w:name w:val="WW8Num16z0"/>
    <w:link w:val="WW8Num16z00"/>
    <w:rPr>
      <w:rFonts w:ascii="Symbol" w:hAnsi="Symbol"/>
      <w:sz w:val="24"/>
    </w:rPr>
  </w:style>
  <w:style w:type="character" w:customStyle="1" w:styleId="WW8Num16z00">
    <w:name w:val="WW8Num16z0"/>
    <w:link w:val="WW8Num16z0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Pr>
      <w:rFonts w:ascii="Calibri" w:hAnsi="Calibri"/>
      <w:i/>
      <w:sz w:val="24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styleId="a9">
    <w:name w:val="footer"/>
    <w:basedOn w:val="a"/>
    <w:link w:val="17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Pr>
      <w:rFonts w:ascii="Calibri" w:hAnsi="Calibri"/>
      <w:sz w:val="22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rFonts w:ascii="Calibri" w:hAnsi="Calibri"/>
      <w:i/>
      <w:sz w:val="24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0">
    <w:name w:val="WW8Num13z0"/>
    <w:link w:val="WW8Num13z00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  <w:uiPriority w:val="39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  <w:rPr>
      <w:rFonts w:ascii="Calibri" w:hAnsi="Calibri"/>
      <w:sz w:val="22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5z1">
    <w:name w:val="WW8Num5z1"/>
    <w:link w:val="WW8Num5z10"/>
    <w:rPr>
      <w:rFonts w:ascii="OpenSymbol" w:hAnsi="OpenSymbol"/>
    </w:rPr>
  </w:style>
  <w:style w:type="character" w:customStyle="1" w:styleId="WW8Num5z10">
    <w:name w:val="WW8Num5z1"/>
    <w:link w:val="WW8Num5z1"/>
    <w:rPr>
      <w:rFonts w:ascii="OpenSymbol" w:hAnsi="OpenSymbo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d"/>
    <w:rPr>
      <w:rFonts w:ascii="Calibri" w:hAnsi="Calibri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1"/>
    <w:basedOn w:val="10"/>
    <w:link w:val="1"/>
    <w:uiPriority w:val="9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a">
    <w:name w:val="Выделение1"/>
    <w:link w:val="af2"/>
    <w:rPr>
      <w:i/>
    </w:rPr>
  </w:style>
  <w:style w:type="character" w:styleId="af2">
    <w:name w:val="Emphasis"/>
    <w:link w:val="1a"/>
    <w:rPr>
      <w:i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b">
    <w:name w:val="Гиперссылка1"/>
    <w:link w:val="af3"/>
    <w:rPr>
      <w:color w:val="000080"/>
      <w:u w:val="single"/>
    </w:rPr>
  </w:style>
  <w:style w:type="character" w:styleId="af3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Pr>
      <w:rFonts w:ascii="XO Thames" w:hAnsi="XO Thames"/>
      <w:b/>
    </w:rPr>
  </w:style>
  <w:style w:type="paragraph" w:customStyle="1" w:styleId="WW8Num12z0">
    <w:name w:val="WW8Num12z0"/>
    <w:link w:val="WW8Num12z00"/>
    <w:rPr>
      <w:rFonts w:ascii="Symbol" w:hAnsi="Symbol"/>
      <w:sz w:val="24"/>
    </w:rPr>
  </w:style>
  <w:style w:type="character" w:customStyle="1" w:styleId="WW8Num12z00">
    <w:name w:val="WW8Num12z0"/>
    <w:link w:val="WW8Num12z0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Pr>
      <w:rFonts w:ascii="Cambria" w:hAnsi="Cambria"/>
      <w:sz w:val="24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4z0">
    <w:name w:val="WW8Num14z0"/>
    <w:link w:val="WW8Num14z00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rFonts w:ascii="Calibri" w:hAnsi="Calibri"/>
      <w:i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  <w:uiPriority w:val="39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0z0">
    <w:name w:val="WW8Num10z0"/>
    <w:link w:val="WW8Num10z00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Pr>
      <w:rFonts w:ascii="Courier New" w:hAnsi="Courier New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af5">
    <w:name w:val="Subtitle"/>
    <w:basedOn w:val="1f1"/>
    <w:next w:val="a3"/>
    <w:link w:val="af6"/>
    <w:uiPriority w:val="11"/>
    <w:qFormat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Pr>
      <w:rFonts w:ascii="Arial" w:hAnsi="Arial"/>
      <w:i/>
      <w:sz w:val="28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styleId="af9">
    <w:name w:val="Balloon Text"/>
    <w:basedOn w:val="a"/>
    <w:link w:val="1f2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</w:style>
  <w:style w:type="character" w:customStyle="1" w:styleId="afb">
    <w:name w:val="Верхний колонтитул Знак"/>
    <w:basedOn w:val="DefaultParagraphFont00"/>
    <w:link w:val="afa"/>
    <w:uiPriority w:val="99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Pr>
      <w:rFonts w:ascii="Arial" w:hAnsi="Arial"/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1">
    <w:name w:val="Заголовок1"/>
    <w:basedOn w:val="a"/>
    <w:next w:val="a3"/>
    <w:link w:val="29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rFonts w:ascii="Calibri" w:hAnsi="Calibri"/>
      <w:sz w:val="22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1z0">
    <w:name w:val="WW8Num21z0"/>
    <w:link w:val="WW8Num21z00"/>
    <w:rPr>
      <w:rFonts w:ascii="Symbol" w:hAnsi="Symbol"/>
      <w:highlight w:val="yellow"/>
    </w:rPr>
  </w:style>
  <w:style w:type="character" w:customStyle="1" w:styleId="WW8Num21z00">
    <w:name w:val="WW8Num21z0"/>
    <w:link w:val="WW8Num21z0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</w:style>
  <w:style w:type="character" w:customStyle="1" w:styleId="aff">
    <w:name w:val="Нижний колонтитул Знак"/>
    <w:basedOn w:val="DefaultParagraphFont00"/>
    <w:link w:val="afe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4z1">
    <w:name w:val="WW8Num4z1"/>
    <w:link w:val="WW8Num4z10"/>
    <w:rPr>
      <w:rFonts w:ascii="OpenSymbol" w:hAnsi="OpenSymbol"/>
    </w:rPr>
  </w:style>
  <w:style w:type="character" w:customStyle="1" w:styleId="WW8Num4z10">
    <w:name w:val="WW8Num4z1"/>
    <w:link w:val="WW8Num4z1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91">
    <w:name w:val="Основной текст9"/>
    <w:basedOn w:val="a"/>
    <w:link w:val="92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Pr>
      <w:rFonts w:ascii="Calibri" w:hAnsi="Calibri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  <w:lang w:val="x-none" w:eastAsia="x-none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6D3A-B06D-4B7A-8743-154F56EC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Николаевич Чистяков</dc:creator>
  <cp:lastModifiedBy>Юлия Александровна Байчева</cp:lastModifiedBy>
  <cp:revision>6</cp:revision>
  <cp:lastPrinted>2021-06-04T15:34:00Z</cp:lastPrinted>
  <dcterms:created xsi:type="dcterms:W3CDTF">2021-06-03T06:25:00Z</dcterms:created>
  <dcterms:modified xsi:type="dcterms:W3CDTF">2021-12-29T08:04:00Z</dcterms:modified>
</cp:coreProperties>
</file>